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6C" w:rsidRPr="006036CB" w:rsidRDefault="00235D16" w:rsidP="009C12AC">
      <w:pPr>
        <w:pStyle w:val="Naslov11"/>
        <w:jc w:val="center"/>
        <w:rPr>
          <w:rFonts w:asciiTheme="majorHAnsi" w:hAnsiTheme="majorHAnsi"/>
          <w:sz w:val="28"/>
          <w:szCs w:val="24"/>
        </w:rPr>
      </w:pPr>
      <w:r w:rsidRPr="006036CB">
        <w:rPr>
          <w:rFonts w:asciiTheme="majorHAnsi" w:hAnsiTheme="majorHAnsi"/>
          <w:sz w:val="28"/>
          <w:szCs w:val="24"/>
        </w:rPr>
        <w:t>Prijava predstave na 4</w:t>
      </w:r>
      <w:r w:rsidR="005B0141" w:rsidRPr="006036CB">
        <w:rPr>
          <w:rFonts w:asciiTheme="majorHAnsi" w:hAnsiTheme="majorHAnsi"/>
          <w:sz w:val="28"/>
          <w:szCs w:val="24"/>
        </w:rPr>
        <w:t>9</w:t>
      </w:r>
      <w:r w:rsidR="00B9356C" w:rsidRPr="006036CB">
        <w:rPr>
          <w:rFonts w:asciiTheme="majorHAnsi" w:hAnsiTheme="majorHAnsi"/>
          <w:sz w:val="28"/>
          <w:szCs w:val="24"/>
        </w:rPr>
        <w:t xml:space="preserve">. </w:t>
      </w:r>
      <w:r w:rsidR="005D3D67" w:rsidRPr="006036CB">
        <w:rPr>
          <w:rFonts w:asciiTheme="majorHAnsi" w:hAnsiTheme="majorHAnsi"/>
          <w:sz w:val="28"/>
          <w:szCs w:val="24"/>
        </w:rPr>
        <w:t>T</w:t>
      </w:r>
      <w:r w:rsidR="00B9356C" w:rsidRPr="006036CB">
        <w:rPr>
          <w:rFonts w:asciiTheme="majorHAnsi" w:hAnsiTheme="majorHAnsi"/>
          <w:sz w:val="28"/>
          <w:szCs w:val="24"/>
        </w:rPr>
        <w:t>eden slovenske drame</w:t>
      </w:r>
    </w:p>
    <w:p w:rsidR="004762D3" w:rsidRPr="00755641" w:rsidRDefault="004762D3" w:rsidP="004762D3">
      <w:pPr>
        <w:pStyle w:val="Navaden1"/>
        <w:jc w:val="center"/>
        <w:rPr>
          <w:rFonts w:asciiTheme="majorHAnsi" w:hAnsiTheme="majorHAnsi"/>
          <w:b/>
          <w:szCs w:val="21"/>
        </w:rPr>
      </w:pPr>
      <w:r w:rsidRPr="00755641">
        <w:rPr>
          <w:rFonts w:asciiTheme="majorHAnsi" w:hAnsiTheme="majorHAnsi"/>
          <w:b/>
          <w:szCs w:val="21"/>
        </w:rPr>
        <w:t>Rok</w:t>
      </w:r>
      <w:r w:rsidR="00235D16" w:rsidRPr="00755641">
        <w:rPr>
          <w:rFonts w:asciiTheme="majorHAnsi" w:hAnsiTheme="majorHAnsi"/>
          <w:b/>
          <w:szCs w:val="21"/>
        </w:rPr>
        <w:t xml:space="preserve"> za prijavo je 31. oktober 201</w:t>
      </w:r>
      <w:r w:rsidR="005B0141" w:rsidRPr="00755641">
        <w:rPr>
          <w:rFonts w:asciiTheme="majorHAnsi" w:hAnsiTheme="majorHAnsi"/>
          <w:b/>
          <w:szCs w:val="21"/>
        </w:rPr>
        <w:t>8</w:t>
      </w:r>
    </w:p>
    <w:p w:rsidR="00B9356C" w:rsidRDefault="00B9356C" w:rsidP="00B9356C">
      <w:pPr>
        <w:pStyle w:val="Navaden1"/>
        <w:rPr>
          <w:rFonts w:asciiTheme="majorHAnsi" w:hAnsiTheme="majorHAnsi"/>
          <w:szCs w:val="21"/>
        </w:rPr>
      </w:pPr>
    </w:p>
    <w:p w:rsidR="006036CB" w:rsidRPr="00755641" w:rsidRDefault="006036CB" w:rsidP="00B9356C">
      <w:pPr>
        <w:pStyle w:val="Navaden1"/>
        <w:rPr>
          <w:rFonts w:asciiTheme="majorHAnsi" w:hAnsiTheme="majorHAnsi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B9356C" w:rsidRPr="00755641" w:rsidTr="005D3D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5D3D67">
            <w:pPr>
              <w:pStyle w:val="Navaden1"/>
              <w:rPr>
                <w:rFonts w:asciiTheme="majorHAnsi" w:hAnsiTheme="majorHAnsi"/>
                <w:b/>
                <w:szCs w:val="21"/>
              </w:rPr>
            </w:pPr>
            <w:r w:rsidRPr="00755641">
              <w:rPr>
                <w:rFonts w:asciiTheme="majorHAnsi" w:hAnsiTheme="majorHAnsi"/>
                <w:b/>
                <w:szCs w:val="21"/>
              </w:rPr>
              <w:t>GLEDALIŠČE/GLEDALIŠKA SKUPINA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35052A" w:rsidRPr="00755641" w:rsidTr="005D3D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755641" w:rsidRDefault="0035052A" w:rsidP="005D3D67">
            <w:pPr>
              <w:pStyle w:val="Navaden1"/>
              <w:ind w:left="708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Naziv v angleškem jeziku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755641" w:rsidRDefault="0035052A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5D3D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5D3D67">
            <w:pPr>
              <w:pStyle w:val="Navaden1"/>
              <w:ind w:left="708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Naslov</w:t>
            </w:r>
            <w:r w:rsidR="005D3D67" w:rsidRPr="00755641">
              <w:rPr>
                <w:rFonts w:asciiTheme="majorHAnsi" w:hAnsiTheme="majorHAnsi"/>
                <w:szCs w:val="21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C905B6" w:rsidRPr="00755641" w:rsidTr="005D3D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6" w:rsidRPr="00755641" w:rsidRDefault="00C905B6" w:rsidP="00C905B6">
            <w:pPr>
              <w:pStyle w:val="Navaden1"/>
              <w:ind w:left="708"/>
              <w:rPr>
                <w:rFonts w:asciiTheme="majorHAnsi" w:hAnsiTheme="majorHAnsi"/>
                <w:b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spletna stran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B6" w:rsidRPr="00755641" w:rsidRDefault="00C905B6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5D3D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5D3D67">
            <w:pPr>
              <w:pStyle w:val="Navaden1"/>
              <w:rPr>
                <w:rFonts w:asciiTheme="majorHAnsi" w:hAnsiTheme="majorHAnsi"/>
                <w:b/>
                <w:szCs w:val="21"/>
              </w:rPr>
            </w:pPr>
            <w:r w:rsidRPr="00755641">
              <w:rPr>
                <w:rFonts w:asciiTheme="majorHAnsi" w:hAnsiTheme="majorHAnsi"/>
                <w:b/>
                <w:szCs w:val="21"/>
              </w:rPr>
              <w:t>ODGOVORNA OSEBA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5D3D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5D3D67">
            <w:pPr>
              <w:pStyle w:val="Navaden1"/>
              <w:ind w:left="708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Kontaktna oseba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894110" w:rsidRPr="00755641" w:rsidTr="005D3D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0" w:rsidRPr="00755641" w:rsidRDefault="00894110" w:rsidP="005D3D67">
            <w:pPr>
              <w:pStyle w:val="Navaden1"/>
              <w:ind w:left="708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Telefon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0" w:rsidRPr="00755641" w:rsidRDefault="00894110" w:rsidP="00894110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894110" w:rsidRPr="00755641" w:rsidTr="005D3D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0" w:rsidRPr="00755641" w:rsidRDefault="00894110" w:rsidP="005D3D67">
            <w:pPr>
              <w:pStyle w:val="Navaden1"/>
              <w:ind w:left="708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GSM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0" w:rsidRPr="00755641" w:rsidRDefault="00894110" w:rsidP="00894110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894110" w:rsidRPr="00755641" w:rsidTr="005D3D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0" w:rsidRPr="00755641" w:rsidRDefault="00894110" w:rsidP="005D3D67">
            <w:pPr>
              <w:pStyle w:val="Navaden1"/>
              <w:ind w:left="708" w:right="-76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e- pošta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0" w:rsidRPr="00755641" w:rsidRDefault="00894110" w:rsidP="00894110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5D3D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5D3D67" w:rsidP="006036CB">
            <w:pPr>
              <w:pStyle w:val="Navaden1"/>
              <w:rPr>
                <w:rFonts w:asciiTheme="majorHAnsi" w:hAnsiTheme="majorHAnsi"/>
                <w:b/>
                <w:szCs w:val="21"/>
              </w:rPr>
            </w:pPr>
            <w:r w:rsidRPr="00755641">
              <w:rPr>
                <w:rFonts w:asciiTheme="majorHAnsi" w:hAnsiTheme="majorHAnsi"/>
                <w:b/>
                <w:szCs w:val="21"/>
              </w:rPr>
              <w:t>KONTAKTNA  OSEBA ZA TEHNIČNE</w:t>
            </w:r>
            <w:r w:rsidR="006036CB">
              <w:rPr>
                <w:rFonts w:asciiTheme="majorHAnsi" w:hAnsiTheme="majorHAnsi"/>
                <w:b/>
                <w:szCs w:val="21"/>
              </w:rPr>
              <w:t xml:space="preserve"> Z.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5D3D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5D3D67">
            <w:pPr>
              <w:pStyle w:val="Navaden1"/>
              <w:ind w:left="708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Telefon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5D3D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5D3D67">
            <w:pPr>
              <w:pStyle w:val="Navaden1"/>
              <w:ind w:left="708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GSM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5D3D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5D3D67">
            <w:pPr>
              <w:pStyle w:val="Navaden1"/>
              <w:ind w:left="708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e- pošta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</w:tbl>
    <w:p w:rsidR="00B9356C" w:rsidRPr="00755641" w:rsidRDefault="00B9356C" w:rsidP="00B9356C">
      <w:pPr>
        <w:pStyle w:val="Navaden1"/>
        <w:rPr>
          <w:rFonts w:asciiTheme="majorHAnsi" w:hAnsiTheme="majorHAnsi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Avtor besedila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7" w:rsidRPr="00755641" w:rsidRDefault="00B9356C" w:rsidP="00A95869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Naslov predstave</w:t>
            </w:r>
            <w:r w:rsidR="00DD3046" w:rsidRPr="00755641">
              <w:rPr>
                <w:rFonts w:asciiTheme="majorHAnsi" w:hAnsiTheme="majorHAnsi"/>
                <w:szCs w:val="21"/>
              </w:rPr>
              <w:t xml:space="preserve"> </w:t>
            </w:r>
          </w:p>
          <w:p w:rsidR="00B9356C" w:rsidRPr="00755641" w:rsidRDefault="00A95869" w:rsidP="00A95869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(slovenski in</w:t>
            </w:r>
            <w:r w:rsidR="00DD3046" w:rsidRPr="00755641">
              <w:rPr>
                <w:rFonts w:asciiTheme="majorHAnsi" w:hAnsiTheme="majorHAnsi"/>
                <w:szCs w:val="21"/>
              </w:rPr>
              <w:t xml:space="preserve"> angleš</w:t>
            </w:r>
            <w:r w:rsidRPr="00755641">
              <w:rPr>
                <w:rFonts w:asciiTheme="majorHAnsi" w:hAnsiTheme="majorHAnsi"/>
                <w:szCs w:val="21"/>
              </w:rPr>
              <w:t>ki)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  <w:p w:rsidR="005D3D67" w:rsidRPr="00755641" w:rsidRDefault="005D3D67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Koproducent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35052A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755641" w:rsidRDefault="00894110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Koproducentov n</w:t>
            </w:r>
            <w:r w:rsidR="0035052A" w:rsidRPr="00755641">
              <w:rPr>
                <w:rFonts w:asciiTheme="majorHAnsi" w:hAnsiTheme="majorHAnsi"/>
                <w:szCs w:val="21"/>
              </w:rPr>
              <w:t>aziv v angleškem jeziku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755641" w:rsidRDefault="0035052A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5D3D67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Reži</w:t>
            </w:r>
            <w:r w:rsidR="005D3D67" w:rsidRPr="00755641">
              <w:rPr>
                <w:rFonts w:asciiTheme="majorHAnsi" w:hAnsiTheme="majorHAnsi"/>
                <w:szCs w:val="21"/>
              </w:rPr>
              <w:t>ja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B9356C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Dramaturg</w:t>
            </w:r>
            <w:r w:rsidR="005D3D67" w:rsidRPr="00755641">
              <w:rPr>
                <w:rFonts w:asciiTheme="majorHAnsi" w:hAnsiTheme="majorHAnsi"/>
                <w:szCs w:val="21"/>
              </w:rPr>
              <w:t>ija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B9356C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Scenograf</w:t>
            </w:r>
            <w:r w:rsidR="005D3D67" w:rsidRPr="00755641">
              <w:rPr>
                <w:rFonts w:asciiTheme="majorHAnsi" w:hAnsiTheme="majorHAnsi"/>
                <w:szCs w:val="21"/>
              </w:rPr>
              <w:t>ija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B9356C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Kostumograf</w:t>
            </w:r>
            <w:r w:rsidR="005D3D67" w:rsidRPr="00755641">
              <w:rPr>
                <w:rFonts w:asciiTheme="majorHAnsi" w:hAnsiTheme="majorHAnsi"/>
                <w:szCs w:val="21"/>
              </w:rPr>
              <w:t>ija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5D3D67" w:rsidP="00B9356C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Glasba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B9356C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Koreograf</w:t>
            </w:r>
            <w:r w:rsidR="005D3D67" w:rsidRPr="00755641">
              <w:rPr>
                <w:rFonts w:asciiTheme="majorHAnsi" w:hAnsiTheme="majorHAnsi"/>
                <w:szCs w:val="21"/>
              </w:rPr>
              <w:t>ija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rPr>
          <w:trHeight w:val="3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A" w:rsidRPr="00755641" w:rsidRDefault="00B9356C" w:rsidP="0035052A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Drugi sodelavci</w:t>
            </w:r>
            <w:r w:rsidR="0035052A" w:rsidRPr="00755641">
              <w:rPr>
                <w:rFonts w:asciiTheme="majorHAnsi" w:hAnsiTheme="majorHAnsi"/>
                <w:szCs w:val="21"/>
              </w:rPr>
              <w:t xml:space="preserve"> (dodajte vrstice)</w:t>
            </w:r>
            <w:r w:rsidRPr="00755641">
              <w:rPr>
                <w:rFonts w:asciiTheme="majorHAnsi" w:hAnsiTheme="majorHAnsi"/>
                <w:szCs w:val="21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67" w:rsidRPr="00C905B6" w:rsidRDefault="00B9356C">
            <w:pPr>
              <w:pStyle w:val="Navaden1"/>
              <w:rPr>
                <w:rFonts w:asciiTheme="majorHAnsi" w:hAnsiTheme="majorHAnsi"/>
                <w:b/>
                <w:szCs w:val="21"/>
              </w:rPr>
            </w:pPr>
            <w:r w:rsidRPr="00C905B6">
              <w:rPr>
                <w:rFonts w:asciiTheme="majorHAnsi" w:hAnsiTheme="majorHAnsi"/>
                <w:b/>
                <w:szCs w:val="21"/>
              </w:rPr>
              <w:t>Igralska zasedba</w:t>
            </w:r>
            <w:r w:rsidR="0035052A" w:rsidRPr="00C905B6">
              <w:rPr>
                <w:rFonts w:asciiTheme="majorHAnsi" w:hAnsiTheme="majorHAnsi"/>
                <w:b/>
                <w:szCs w:val="21"/>
              </w:rPr>
              <w:t xml:space="preserve"> </w:t>
            </w:r>
          </w:p>
          <w:p w:rsidR="00B9356C" w:rsidRPr="00755641" w:rsidRDefault="0035052A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(dodajte vrstice za vsako vlogo)</w:t>
            </w:r>
            <w:r w:rsidR="00B9356C" w:rsidRPr="00755641">
              <w:rPr>
                <w:rFonts w:asciiTheme="majorHAnsi" w:hAnsiTheme="majorHAnsi"/>
                <w:szCs w:val="21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Datum premiere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Trajanje predstave in število odmorov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Ali je potrebna vaja?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Želeni termin nastopa: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B9356C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Število sodelujočih: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B9356C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igralci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B9356C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tehnika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B9356C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ostali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 w:rsidP="00B9356C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skupaj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Odrske zahteve (velikost odra)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A" w:rsidRPr="00755641" w:rsidRDefault="0035052A" w:rsidP="0035052A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Čas postavljanja: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35052A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755641" w:rsidRDefault="0035052A" w:rsidP="0035052A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scena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755641" w:rsidRDefault="0035052A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35052A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755641" w:rsidRDefault="0035052A" w:rsidP="0035052A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luč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A" w:rsidRPr="00755641" w:rsidRDefault="0035052A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DD3046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6" w:rsidRPr="00755641" w:rsidRDefault="006E3A17" w:rsidP="0035052A">
            <w:pPr>
              <w:pStyle w:val="Navaden1"/>
              <w:numPr>
                <w:ilvl w:val="0"/>
                <w:numId w:val="3"/>
              </w:numPr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ton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6" w:rsidRPr="00755641" w:rsidRDefault="00DD3046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  <w:tr w:rsidR="00B9356C" w:rsidRPr="00755641" w:rsidTr="00727C6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6C" w:rsidRPr="00755641" w:rsidRDefault="0035052A" w:rsidP="0035052A">
            <w:pPr>
              <w:pStyle w:val="Navaden1"/>
              <w:rPr>
                <w:rFonts w:asciiTheme="majorHAnsi" w:hAnsiTheme="majorHAnsi"/>
                <w:szCs w:val="21"/>
              </w:rPr>
            </w:pPr>
            <w:r w:rsidRPr="00755641">
              <w:rPr>
                <w:rFonts w:asciiTheme="majorHAnsi" w:hAnsiTheme="majorHAnsi"/>
                <w:szCs w:val="21"/>
              </w:rPr>
              <w:t>Čas podiranja: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6C" w:rsidRPr="00755641" w:rsidRDefault="00B9356C">
            <w:pPr>
              <w:pStyle w:val="Navaden1"/>
              <w:rPr>
                <w:rFonts w:asciiTheme="majorHAnsi" w:hAnsiTheme="majorHAnsi"/>
                <w:szCs w:val="21"/>
              </w:rPr>
            </w:pPr>
          </w:p>
        </w:tc>
      </w:tr>
    </w:tbl>
    <w:p w:rsidR="006036CB" w:rsidRDefault="006036CB" w:rsidP="006036CB">
      <w:pPr>
        <w:pStyle w:val="Navaden1"/>
      </w:pPr>
      <w:r>
        <w:br w:type="page"/>
      </w:r>
    </w:p>
    <w:p w:rsidR="0035052A" w:rsidRPr="00755641" w:rsidRDefault="005D3D67" w:rsidP="00B9356C">
      <w:pPr>
        <w:pStyle w:val="Navaden1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lastRenderedPageBreak/>
        <w:t>Tehnične posebnosti predstav/e:</w:t>
      </w:r>
    </w:p>
    <w:p w:rsidR="009C12AC" w:rsidRPr="00755641" w:rsidRDefault="009C12AC" w:rsidP="00B9356C">
      <w:pPr>
        <w:pStyle w:val="Navaden1"/>
        <w:rPr>
          <w:rFonts w:asciiTheme="majorHAnsi" w:hAnsiTheme="majorHAnsi"/>
          <w:szCs w:val="21"/>
        </w:rPr>
      </w:pPr>
    </w:p>
    <w:p w:rsidR="00B9356C" w:rsidRPr="00755641" w:rsidRDefault="00B9356C" w:rsidP="00B9356C">
      <w:pPr>
        <w:pStyle w:val="Navaden1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 xml:space="preserve">Prijavi </w:t>
      </w:r>
      <w:r w:rsidR="0035052A" w:rsidRPr="00755641">
        <w:rPr>
          <w:rFonts w:asciiTheme="majorHAnsi" w:hAnsiTheme="majorHAnsi"/>
          <w:szCs w:val="21"/>
        </w:rPr>
        <w:t xml:space="preserve">obvezno </w:t>
      </w:r>
      <w:r w:rsidRPr="00755641">
        <w:rPr>
          <w:rFonts w:asciiTheme="majorHAnsi" w:hAnsiTheme="majorHAnsi"/>
          <w:szCs w:val="21"/>
        </w:rPr>
        <w:t>priložite</w:t>
      </w:r>
      <w:r w:rsidR="006036CB">
        <w:rPr>
          <w:rFonts w:asciiTheme="majorHAnsi" w:hAnsiTheme="majorHAnsi"/>
          <w:szCs w:val="21"/>
        </w:rPr>
        <w:t>:</w:t>
      </w:r>
    </w:p>
    <w:p w:rsidR="0035052A" w:rsidRPr="00755641" w:rsidRDefault="0035052A" w:rsidP="0035052A">
      <w:pPr>
        <w:pStyle w:val="Navaden1"/>
        <w:numPr>
          <w:ilvl w:val="0"/>
          <w:numId w:val="6"/>
        </w:numPr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 xml:space="preserve">kratek opis predstave (do </w:t>
      </w:r>
      <w:r w:rsidR="009C12AC" w:rsidRPr="00755641">
        <w:rPr>
          <w:rFonts w:asciiTheme="majorHAnsi" w:hAnsiTheme="majorHAnsi"/>
          <w:szCs w:val="21"/>
        </w:rPr>
        <w:t>1000</w:t>
      </w:r>
      <w:r w:rsidRPr="00755641">
        <w:rPr>
          <w:rFonts w:asciiTheme="majorHAnsi" w:hAnsiTheme="majorHAnsi"/>
          <w:szCs w:val="21"/>
        </w:rPr>
        <w:t xml:space="preserve"> znakov</w:t>
      </w:r>
      <w:r w:rsidR="009C12AC" w:rsidRPr="00755641">
        <w:rPr>
          <w:rFonts w:asciiTheme="majorHAnsi" w:hAnsiTheme="majorHAnsi"/>
          <w:szCs w:val="21"/>
        </w:rPr>
        <w:t xml:space="preserve"> s presledki)</w:t>
      </w:r>
      <w:r w:rsidR="00DD3046" w:rsidRPr="00755641">
        <w:rPr>
          <w:rFonts w:asciiTheme="majorHAnsi" w:hAnsiTheme="majorHAnsi"/>
          <w:szCs w:val="21"/>
        </w:rPr>
        <w:t xml:space="preserve"> v slovenščini in angleščini</w:t>
      </w:r>
      <w:r w:rsidR="00F16C0E">
        <w:rPr>
          <w:rFonts w:asciiTheme="majorHAnsi" w:hAnsiTheme="majorHAnsi"/>
          <w:szCs w:val="21"/>
        </w:rPr>
        <w:t xml:space="preserve"> ter ga pošljite tudi na</w:t>
      </w:r>
      <w:r w:rsidR="006036CB">
        <w:rPr>
          <w:rFonts w:asciiTheme="majorHAnsi" w:hAnsiTheme="majorHAnsi"/>
          <w:szCs w:val="21"/>
        </w:rPr>
        <w:t xml:space="preserve"> e-naslov </w:t>
      </w:r>
      <w:r w:rsidR="006036CB" w:rsidRPr="00772E35">
        <w:rPr>
          <w:rStyle w:val="Hiperpovezava"/>
          <w:rFonts w:asciiTheme="majorHAnsi" w:hAnsiTheme="majorHAnsi"/>
          <w:szCs w:val="21"/>
        </w:rPr>
        <w:t>pgk@pgk.si</w:t>
      </w:r>
      <w:r w:rsidR="006036CB">
        <w:rPr>
          <w:rFonts w:asciiTheme="majorHAnsi" w:hAnsiTheme="majorHAnsi"/>
          <w:szCs w:val="21"/>
        </w:rPr>
        <w:t>)</w:t>
      </w:r>
      <w:r w:rsidR="009C12AC" w:rsidRPr="00755641">
        <w:rPr>
          <w:rFonts w:asciiTheme="majorHAnsi" w:hAnsiTheme="majorHAnsi"/>
          <w:szCs w:val="21"/>
        </w:rPr>
        <w:t>;</w:t>
      </w:r>
    </w:p>
    <w:p w:rsidR="00772E35" w:rsidRDefault="00B9356C" w:rsidP="0035052A">
      <w:pPr>
        <w:pStyle w:val="Navaden1"/>
        <w:numPr>
          <w:ilvl w:val="0"/>
          <w:numId w:val="6"/>
        </w:numPr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izbor kritik</w:t>
      </w:r>
      <w:r w:rsidR="00DD3046" w:rsidRPr="00755641">
        <w:rPr>
          <w:rFonts w:asciiTheme="majorHAnsi" w:hAnsiTheme="majorHAnsi"/>
          <w:szCs w:val="21"/>
        </w:rPr>
        <w:t xml:space="preserve"> v slovenščini in angleščini</w:t>
      </w:r>
      <w:r w:rsidR="006036CB">
        <w:rPr>
          <w:rFonts w:asciiTheme="majorHAnsi" w:hAnsiTheme="majorHAnsi"/>
          <w:szCs w:val="21"/>
        </w:rPr>
        <w:t xml:space="preserve"> (tudi </w:t>
      </w:r>
      <w:r w:rsidR="00772E35">
        <w:rPr>
          <w:rFonts w:asciiTheme="majorHAnsi" w:hAnsiTheme="majorHAnsi"/>
          <w:szCs w:val="21"/>
        </w:rPr>
        <w:t xml:space="preserve">na </w:t>
      </w:r>
      <w:r w:rsidR="006036CB">
        <w:rPr>
          <w:rFonts w:asciiTheme="majorHAnsi" w:hAnsiTheme="majorHAnsi"/>
          <w:szCs w:val="21"/>
        </w:rPr>
        <w:t>e</w:t>
      </w:r>
      <w:r w:rsidR="00772E35">
        <w:rPr>
          <w:rFonts w:asciiTheme="majorHAnsi" w:hAnsiTheme="majorHAnsi"/>
          <w:szCs w:val="21"/>
        </w:rPr>
        <w:t>-naslov</w:t>
      </w:r>
      <w:r w:rsidR="006036CB">
        <w:rPr>
          <w:rFonts w:asciiTheme="majorHAnsi" w:hAnsiTheme="majorHAnsi"/>
          <w:szCs w:val="21"/>
        </w:rPr>
        <w:t>)</w:t>
      </w:r>
      <w:r w:rsidR="009C12AC" w:rsidRPr="00755641">
        <w:rPr>
          <w:rFonts w:asciiTheme="majorHAnsi" w:hAnsiTheme="majorHAnsi"/>
          <w:szCs w:val="21"/>
        </w:rPr>
        <w:t>;</w:t>
      </w:r>
    </w:p>
    <w:p w:rsidR="00772E35" w:rsidRDefault="009C12AC" w:rsidP="0035052A">
      <w:pPr>
        <w:pStyle w:val="Navaden1"/>
        <w:numPr>
          <w:ilvl w:val="0"/>
          <w:numId w:val="6"/>
        </w:numPr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tri (3) gledališke liste;</w:t>
      </w:r>
    </w:p>
    <w:p w:rsidR="0035052A" w:rsidRPr="00755641" w:rsidRDefault="00B9356C" w:rsidP="0035052A">
      <w:pPr>
        <w:pStyle w:val="Navaden1"/>
        <w:numPr>
          <w:ilvl w:val="0"/>
          <w:numId w:val="6"/>
        </w:numPr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š</w:t>
      </w:r>
      <w:r w:rsidR="00F16C0E">
        <w:rPr>
          <w:rFonts w:asciiTheme="majorHAnsi" w:hAnsiTheme="majorHAnsi"/>
          <w:szCs w:val="21"/>
        </w:rPr>
        <w:t xml:space="preserve">tiri (4) fotografije predstave </w:t>
      </w:r>
      <w:r w:rsidRPr="00755641">
        <w:rPr>
          <w:rFonts w:asciiTheme="majorHAnsi" w:hAnsiTheme="majorHAnsi"/>
          <w:szCs w:val="21"/>
        </w:rPr>
        <w:t>velik</w:t>
      </w:r>
      <w:r w:rsidR="00F16C0E">
        <w:rPr>
          <w:rFonts w:asciiTheme="majorHAnsi" w:hAnsiTheme="majorHAnsi"/>
          <w:szCs w:val="21"/>
        </w:rPr>
        <w:t>osti vsaj 1,5 MB</w:t>
      </w:r>
      <w:r w:rsidR="00DD3046" w:rsidRPr="00755641">
        <w:rPr>
          <w:rFonts w:asciiTheme="majorHAnsi" w:hAnsiTheme="majorHAnsi"/>
          <w:szCs w:val="21"/>
        </w:rPr>
        <w:t xml:space="preserve"> </w:t>
      </w:r>
      <w:r w:rsidR="00F16C0E">
        <w:rPr>
          <w:rFonts w:asciiTheme="majorHAnsi" w:hAnsiTheme="majorHAnsi"/>
          <w:szCs w:val="21"/>
        </w:rPr>
        <w:t>(samo v elektronski obliki)</w:t>
      </w:r>
      <w:r w:rsidR="00DD3046" w:rsidRPr="006036CB">
        <w:t>.</w:t>
      </w:r>
      <w:r w:rsidR="00DD3046" w:rsidRPr="00755641">
        <w:rPr>
          <w:rFonts w:asciiTheme="majorHAnsi" w:hAnsiTheme="majorHAnsi"/>
          <w:szCs w:val="21"/>
        </w:rPr>
        <w:t xml:space="preserve"> Navedite avtorja fotografije in arhiv (npr. Foto: Marko Modic, arhiv PGK). Priložite le fotografijo z urejenimi avtorskimi pravicami za objavo.</w:t>
      </w:r>
      <w:bookmarkStart w:id="0" w:name="_GoBack"/>
      <w:bookmarkEnd w:id="0"/>
    </w:p>
    <w:p w:rsidR="0035052A" w:rsidRPr="00755641" w:rsidRDefault="0035052A" w:rsidP="0035052A">
      <w:pPr>
        <w:pStyle w:val="Navaden1"/>
        <w:numPr>
          <w:ilvl w:val="0"/>
          <w:numId w:val="6"/>
        </w:numPr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predračun za gostovanje predstave v Kranju</w:t>
      </w:r>
      <w:r w:rsidR="006036CB">
        <w:rPr>
          <w:rFonts w:asciiTheme="majorHAnsi" w:hAnsiTheme="majorHAnsi"/>
          <w:szCs w:val="21"/>
        </w:rPr>
        <w:t xml:space="preserve"> (tudi v elektronski obliki)</w:t>
      </w:r>
      <w:r w:rsidRPr="00755641">
        <w:rPr>
          <w:rFonts w:asciiTheme="majorHAnsi" w:hAnsiTheme="majorHAnsi"/>
          <w:szCs w:val="21"/>
        </w:rPr>
        <w:t>.</w:t>
      </w:r>
    </w:p>
    <w:p w:rsidR="00B9356C" w:rsidRDefault="00B9356C" w:rsidP="0035052A">
      <w:pPr>
        <w:pStyle w:val="Navaden1"/>
        <w:ind w:left="720"/>
        <w:rPr>
          <w:rFonts w:asciiTheme="majorHAnsi" w:hAnsiTheme="majorHAnsi"/>
          <w:szCs w:val="21"/>
        </w:rPr>
      </w:pPr>
    </w:p>
    <w:p w:rsidR="00F16C0E" w:rsidRPr="00755641" w:rsidRDefault="00F16C0E" w:rsidP="00F16C0E">
      <w:pPr>
        <w:pStyle w:val="Navaden1"/>
        <w:rPr>
          <w:rFonts w:asciiTheme="majorHAnsi" w:hAnsiTheme="majorHAnsi"/>
          <w:szCs w:val="21"/>
        </w:rPr>
      </w:pPr>
      <w:r>
        <w:rPr>
          <w:rFonts w:asciiTheme="majorHAnsi" w:hAnsiTheme="majorHAnsi"/>
          <w:szCs w:val="21"/>
        </w:rPr>
        <w:t>Poslanih g</w:t>
      </w:r>
      <w:r>
        <w:rPr>
          <w:rFonts w:asciiTheme="majorHAnsi" w:hAnsiTheme="majorHAnsi"/>
          <w:szCs w:val="21"/>
        </w:rPr>
        <w:t>ledaliških listov, f</w:t>
      </w:r>
      <w:r w:rsidRPr="00F16C0E">
        <w:rPr>
          <w:rFonts w:asciiTheme="majorHAnsi" w:hAnsiTheme="majorHAnsi"/>
          <w:szCs w:val="21"/>
        </w:rPr>
        <w:t xml:space="preserve">otografij, cedejev in ostalih </w:t>
      </w:r>
      <w:r>
        <w:rPr>
          <w:rFonts w:asciiTheme="majorHAnsi" w:hAnsiTheme="majorHAnsi"/>
          <w:szCs w:val="21"/>
        </w:rPr>
        <w:t>materialov</w:t>
      </w:r>
      <w:r w:rsidRPr="00F16C0E">
        <w:rPr>
          <w:rFonts w:asciiTheme="majorHAnsi" w:hAnsiTheme="majorHAnsi"/>
          <w:szCs w:val="21"/>
        </w:rPr>
        <w:t> ne vračamo.</w:t>
      </w:r>
    </w:p>
    <w:p w:rsidR="00F16C0E" w:rsidRPr="00755641" w:rsidRDefault="00F16C0E" w:rsidP="0035052A">
      <w:pPr>
        <w:pStyle w:val="Navaden1"/>
        <w:ind w:left="720"/>
        <w:rPr>
          <w:rFonts w:asciiTheme="majorHAnsi" w:hAnsiTheme="majorHAnsi"/>
          <w:szCs w:val="21"/>
        </w:rPr>
      </w:pPr>
    </w:p>
    <w:p w:rsidR="00B9356C" w:rsidRPr="00755641" w:rsidRDefault="005D3D67" w:rsidP="00B9356C">
      <w:pPr>
        <w:pStyle w:val="Navaden1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S prijavo predstav/e</w:t>
      </w:r>
      <w:r w:rsidR="00B9356C" w:rsidRPr="00755641">
        <w:rPr>
          <w:rFonts w:asciiTheme="majorHAnsi" w:hAnsiTheme="majorHAnsi"/>
          <w:szCs w:val="21"/>
        </w:rPr>
        <w:t xml:space="preserve"> se gledališče obvezuje, da jo</w:t>
      </w:r>
      <w:r w:rsidRPr="00755641">
        <w:rPr>
          <w:rFonts w:asciiTheme="majorHAnsi" w:hAnsiTheme="majorHAnsi"/>
          <w:szCs w:val="21"/>
        </w:rPr>
        <w:t>/jih</w:t>
      </w:r>
      <w:r w:rsidR="00B9356C" w:rsidRPr="00755641">
        <w:rPr>
          <w:rFonts w:asciiTheme="majorHAnsi" w:hAnsiTheme="majorHAnsi"/>
          <w:szCs w:val="21"/>
        </w:rPr>
        <w:t xml:space="preserve"> bo realiziralo v sklopu 4</w:t>
      </w:r>
      <w:r w:rsidR="005B0141" w:rsidRPr="00755641">
        <w:rPr>
          <w:rFonts w:asciiTheme="majorHAnsi" w:hAnsiTheme="majorHAnsi"/>
          <w:szCs w:val="21"/>
        </w:rPr>
        <w:t>9</w:t>
      </w:r>
      <w:r w:rsidR="00B9356C" w:rsidRPr="00755641">
        <w:rPr>
          <w:rFonts w:asciiTheme="majorHAnsi" w:hAnsiTheme="majorHAnsi"/>
          <w:szCs w:val="21"/>
        </w:rPr>
        <w:t xml:space="preserve">. </w:t>
      </w:r>
      <w:r w:rsidRPr="00755641">
        <w:rPr>
          <w:rFonts w:asciiTheme="majorHAnsi" w:hAnsiTheme="majorHAnsi"/>
          <w:szCs w:val="21"/>
        </w:rPr>
        <w:t>T</w:t>
      </w:r>
      <w:r w:rsidR="00B9356C" w:rsidRPr="00755641">
        <w:rPr>
          <w:rFonts w:asciiTheme="majorHAnsi" w:hAnsiTheme="majorHAnsi"/>
          <w:szCs w:val="21"/>
        </w:rPr>
        <w:t>edna slovenske drame. </w:t>
      </w:r>
      <w:r w:rsidR="00B9356C" w:rsidRPr="00755641">
        <w:rPr>
          <w:rFonts w:asciiTheme="majorHAnsi" w:hAnsiTheme="majorHAnsi"/>
          <w:szCs w:val="21"/>
        </w:rPr>
        <w:br/>
        <w:t xml:space="preserve">Nepopolno prijavo lahko organizator zavrne. Organizator gostujoči ekipi nudi vse svoje tehnične zmogljivosti. Podatki o tem so na voljo na spletni strani </w:t>
      </w:r>
      <w:hyperlink r:id="rId8" w:history="1">
        <w:r w:rsidR="00B9356C" w:rsidRPr="00755641">
          <w:rPr>
            <w:rStyle w:val="Hiperpovezava"/>
            <w:rFonts w:asciiTheme="majorHAnsi" w:hAnsiTheme="majorHAnsi"/>
            <w:szCs w:val="21"/>
          </w:rPr>
          <w:t>www.pgk.si</w:t>
        </w:r>
      </w:hyperlink>
      <w:r w:rsidR="00B9356C" w:rsidRPr="00755641">
        <w:rPr>
          <w:rFonts w:asciiTheme="majorHAnsi" w:hAnsiTheme="majorHAnsi"/>
          <w:szCs w:val="21"/>
        </w:rPr>
        <w:t>.</w:t>
      </w:r>
      <w:r w:rsidR="00B9356C" w:rsidRPr="00755641">
        <w:rPr>
          <w:rFonts w:asciiTheme="majorHAnsi" w:hAnsiTheme="majorHAnsi"/>
          <w:szCs w:val="21"/>
        </w:rPr>
        <w:br/>
      </w:r>
    </w:p>
    <w:p w:rsidR="00B9356C" w:rsidRPr="00755641" w:rsidRDefault="00B9356C" w:rsidP="00B9356C">
      <w:pPr>
        <w:pStyle w:val="Navaden1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Prosimo vas, da pri prijavljenih predstavah upoštevate uprizoritvene možnosti na našem odru oziroma, da predstavo priredite za gostovanje v Prešernovem gledališču Kranj.</w:t>
      </w:r>
    </w:p>
    <w:p w:rsidR="00B9356C" w:rsidRPr="00755641" w:rsidRDefault="00B9356C" w:rsidP="00B9356C">
      <w:pPr>
        <w:pStyle w:val="Navaden1"/>
        <w:rPr>
          <w:rFonts w:asciiTheme="majorHAnsi" w:hAnsiTheme="majorHAnsi"/>
          <w:szCs w:val="21"/>
        </w:rPr>
      </w:pPr>
    </w:p>
    <w:p w:rsidR="00B9356C" w:rsidRPr="00755641" w:rsidRDefault="00B9356C" w:rsidP="00B9356C">
      <w:pPr>
        <w:pStyle w:val="Navaden1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Organizator TSD vsakemu gledališču oziroma gledališki skupini poravna stroške, ki bodo nastali neposredno v zvezi s sodelovanjem na TSD.</w:t>
      </w:r>
      <w:r w:rsidRPr="00755641">
        <w:rPr>
          <w:rFonts w:asciiTheme="majorHAnsi" w:hAnsiTheme="majorHAnsi"/>
          <w:szCs w:val="21"/>
        </w:rPr>
        <w:br/>
        <w:t>Organizator TSD ne poravna izdatkov za:</w:t>
      </w:r>
      <w:r w:rsidRPr="00755641">
        <w:rPr>
          <w:rFonts w:asciiTheme="majorHAnsi" w:hAnsiTheme="majorHAnsi"/>
          <w:szCs w:val="21"/>
        </w:rPr>
        <w:br/>
        <w:t>-     nadurno delo sodelujočih,</w:t>
      </w:r>
      <w:r w:rsidRPr="00755641">
        <w:rPr>
          <w:rFonts w:asciiTheme="majorHAnsi" w:hAnsiTheme="majorHAnsi"/>
          <w:szCs w:val="21"/>
        </w:rPr>
        <w:br/>
        <w:t>-     izdatkov za kilometrino posameznikov,</w:t>
      </w:r>
      <w:r w:rsidRPr="00755641">
        <w:rPr>
          <w:rFonts w:asciiTheme="majorHAnsi" w:hAnsiTheme="majorHAnsi"/>
          <w:szCs w:val="21"/>
        </w:rPr>
        <w:br/>
        <w:t>-     posebnih hon</w:t>
      </w:r>
      <w:r w:rsidR="0035052A" w:rsidRPr="00755641">
        <w:rPr>
          <w:rFonts w:asciiTheme="majorHAnsi" w:hAnsiTheme="majorHAnsi"/>
          <w:szCs w:val="21"/>
        </w:rPr>
        <w:t xml:space="preserve">orarjev umetniških ustvarjalcev </w:t>
      </w:r>
      <w:r w:rsidRPr="00755641">
        <w:rPr>
          <w:rFonts w:asciiTheme="majorHAnsi" w:hAnsiTheme="majorHAnsi"/>
          <w:szCs w:val="21"/>
        </w:rPr>
        <w:t>predstave,</w:t>
      </w:r>
      <w:r w:rsidRPr="00755641">
        <w:rPr>
          <w:rFonts w:asciiTheme="majorHAnsi" w:hAnsiTheme="majorHAnsi"/>
          <w:szCs w:val="21"/>
        </w:rPr>
        <w:br/>
        <w:t>-     izpada dohodka zaradi gostovanja</w:t>
      </w:r>
      <w:r w:rsidR="005D0874" w:rsidRPr="00755641">
        <w:rPr>
          <w:rFonts w:asciiTheme="majorHAnsi" w:hAnsiTheme="majorHAnsi"/>
          <w:szCs w:val="21"/>
        </w:rPr>
        <w:t>,</w:t>
      </w:r>
      <w:r w:rsidRPr="00755641">
        <w:rPr>
          <w:rFonts w:asciiTheme="majorHAnsi" w:hAnsiTheme="majorHAnsi"/>
          <w:szCs w:val="21"/>
        </w:rPr>
        <w:br/>
        <w:t>-     in drugih stroškov, ki niso neposredno nastali zaradi gostovanja.</w:t>
      </w:r>
      <w:r w:rsidRPr="00755641">
        <w:rPr>
          <w:rFonts w:asciiTheme="majorHAnsi" w:hAnsiTheme="majorHAnsi"/>
          <w:szCs w:val="21"/>
        </w:rPr>
        <w:br/>
      </w:r>
      <w:r w:rsidRPr="00755641">
        <w:rPr>
          <w:rFonts w:asciiTheme="majorHAnsi" w:hAnsiTheme="majorHAnsi"/>
          <w:szCs w:val="21"/>
        </w:rPr>
        <w:br/>
        <w:t>Selektor 4</w:t>
      </w:r>
      <w:r w:rsidR="005B0141" w:rsidRPr="00755641">
        <w:rPr>
          <w:rFonts w:asciiTheme="majorHAnsi" w:hAnsiTheme="majorHAnsi"/>
          <w:szCs w:val="21"/>
        </w:rPr>
        <w:t>9</w:t>
      </w:r>
      <w:r w:rsidRPr="00755641">
        <w:rPr>
          <w:rFonts w:asciiTheme="majorHAnsi" w:hAnsiTheme="majorHAnsi"/>
          <w:szCs w:val="21"/>
        </w:rPr>
        <w:t xml:space="preserve">. </w:t>
      </w:r>
      <w:r w:rsidR="005D3D67" w:rsidRPr="00755641">
        <w:rPr>
          <w:rFonts w:asciiTheme="majorHAnsi" w:hAnsiTheme="majorHAnsi"/>
          <w:szCs w:val="21"/>
        </w:rPr>
        <w:t>T</w:t>
      </w:r>
      <w:r w:rsidRPr="00755641">
        <w:rPr>
          <w:rFonts w:asciiTheme="majorHAnsi" w:hAnsiTheme="majorHAnsi"/>
          <w:szCs w:val="21"/>
        </w:rPr>
        <w:t xml:space="preserve">edna slovenske drame je </w:t>
      </w:r>
      <w:r w:rsidR="005B0141" w:rsidRPr="00755641">
        <w:rPr>
          <w:rFonts w:asciiTheme="majorHAnsi" w:hAnsiTheme="majorHAnsi"/>
          <w:szCs w:val="21"/>
        </w:rPr>
        <w:t>Marko Sosič</w:t>
      </w:r>
      <w:r w:rsidRPr="00755641">
        <w:rPr>
          <w:rFonts w:asciiTheme="majorHAnsi" w:hAnsiTheme="majorHAnsi"/>
          <w:szCs w:val="21"/>
        </w:rPr>
        <w:t xml:space="preserve">. Prosimo, da </w:t>
      </w:r>
      <w:r w:rsidR="005B0141" w:rsidRPr="00755641">
        <w:rPr>
          <w:rFonts w:asciiTheme="majorHAnsi" w:hAnsiTheme="majorHAnsi"/>
          <w:szCs w:val="21"/>
        </w:rPr>
        <w:t>mu</w:t>
      </w:r>
      <w:r w:rsidRPr="00755641">
        <w:rPr>
          <w:rFonts w:asciiTheme="majorHAnsi" w:hAnsiTheme="majorHAnsi"/>
          <w:szCs w:val="21"/>
        </w:rPr>
        <w:t xml:space="preserve"> omogočite ogled prijavljenih predstav (naslov:</w:t>
      </w:r>
      <w:r w:rsidR="005B0141" w:rsidRPr="00755641">
        <w:rPr>
          <w:rFonts w:asciiTheme="majorHAnsi" w:hAnsiTheme="majorHAnsi"/>
          <w:szCs w:val="21"/>
        </w:rPr>
        <w:t xml:space="preserve"> </w:t>
      </w:r>
      <w:r w:rsidR="005B0141" w:rsidRPr="00755641">
        <w:rPr>
          <w:rFonts w:asciiTheme="majorHAnsi" w:hAnsiTheme="majorHAnsi"/>
          <w:b/>
          <w:szCs w:val="21"/>
        </w:rPr>
        <w:t>Marko Sosič, Šepulje 17, 6210 Sežana</w:t>
      </w:r>
      <w:r w:rsidRPr="00755641">
        <w:rPr>
          <w:rFonts w:asciiTheme="majorHAnsi" w:hAnsiTheme="majorHAnsi"/>
          <w:szCs w:val="21"/>
        </w:rPr>
        <w:t xml:space="preserve">, e-pošta: </w:t>
      </w:r>
      <w:hyperlink r:id="rId9" w:history="1">
        <w:r w:rsidR="007C1286" w:rsidRPr="00755641">
          <w:rPr>
            <w:rStyle w:val="Hiperpovezava"/>
            <w:rFonts w:asciiTheme="majorHAnsi" w:hAnsiTheme="majorHAnsi"/>
            <w:szCs w:val="21"/>
          </w:rPr>
          <w:t>marko.sosic14@gmail.com</w:t>
        </w:r>
      </w:hyperlink>
      <w:r w:rsidR="007C1286" w:rsidRPr="00755641">
        <w:rPr>
          <w:rFonts w:asciiTheme="majorHAnsi" w:hAnsiTheme="majorHAnsi"/>
          <w:szCs w:val="21"/>
        </w:rPr>
        <w:t>).</w:t>
      </w:r>
    </w:p>
    <w:p w:rsidR="00B9356C" w:rsidRPr="00755641" w:rsidRDefault="00B9356C" w:rsidP="00B9356C">
      <w:pPr>
        <w:pStyle w:val="Navaden1"/>
        <w:rPr>
          <w:rFonts w:asciiTheme="majorHAnsi" w:hAnsiTheme="majorHAnsi"/>
          <w:szCs w:val="21"/>
        </w:rPr>
      </w:pPr>
    </w:p>
    <w:p w:rsidR="00B9356C" w:rsidRPr="00755641" w:rsidRDefault="00B9356C" w:rsidP="00B9356C">
      <w:pPr>
        <w:pStyle w:val="Navaden1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Gledališča oziroma gledališke sk</w:t>
      </w:r>
      <w:r w:rsidR="005D3D67" w:rsidRPr="00755641">
        <w:rPr>
          <w:rFonts w:asciiTheme="majorHAnsi" w:hAnsiTheme="majorHAnsi"/>
          <w:szCs w:val="21"/>
        </w:rPr>
        <w:t>upine, ki prijavljajo predstavo/e</w:t>
      </w:r>
      <w:r w:rsidRPr="00755641">
        <w:rPr>
          <w:rFonts w:asciiTheme="majorHAnsi" w:hAnsiTheme="majorHAnsi"/>
          <w:szCs w:val="21"/>
        </w:rPr>
        <w:t xml:space="preserve">, morajo kriti stroške </w:t>
      </w:r>
      <w:r w:rsidR="00DA130B" w:rsidRPr="00755641">
        <w:rPr>
          <w:rFonts w:asciiTheme="majorHAnsi" w:hAnsiTheme="majorHAnsi"/>
          <w:szCs w:val="21"/>
        </w:rPr>
        <w:t>selektor</w:t>
      </w:r>
      <w:r w:rsidR="007C1286" w:rsidRPr="00755641">
        <w:rPr>
          <w:rFonts w:asciiTheme="majorHAnsi" w:hAnsiTheme="majorHAnsi"/>
          <w:szCs w:val="21"/>
        </w:rPr>
        <w:t>jevega</w:t>
      </w:r>
      <w:r w:rsidRPr="00755641">
        <w:rPr>
          <w:rFonts w:asciiTheme="majorHAnsi" w:hAnsiTheme="majorHAnsi"/>
          <w:szCs w:val="21"/>
        </w:rPr>
        <w:t xml:space="preserve"> ogleda prijavljenih predstav. Selektor</w:t>
      </w:r>
      <w:r w:rsidR="007C1286" w:rsidRPr="00755641">
        <w:rPr>
          <w:rFonts w:asciiTheme="majorHAnsi" w:hAnsiTheme="majorHAnsi"/>
          <w:szCs w:val="21"/>
        </w:rPr>
        <w:t xml:space="preserve"> n</w:t>
      </w:r>
      <w:r w:rsidRPr="00755641">
        <w:rPr>
          <w:rFonts w:asciiTheme="majorHAnsi" w:hAnsiTheme="majorHAnsi"/>
          <w:szCs w:val="21"/>
        </w:rPr>
        <w:t>aj bi v tekmovalni program izbral od 6 do 8 predstav</w:t>
      </w:r>
      <w:r w:rsidR="007C1286" w:rsidRPr="00755641">
        <w:rPr>
          <w:rFonts w:asciiTheme="majorHAnsi" w:hAnsiTheme="majorHAnsi"/>
          <w:szCs w:val="21"/>
        </w:rPr>
        <w:t xml:space="preserve">, v </w:t>
      </w:r>
      <w:r w:rsidR="00235D16" w:rsidRPr="00755641">
        <w:rPr>
          <w:rFonts w:asciiTheme="majorHAnsi" w:hAnsiTheme="majorHAnsi"/>
          <w:szCs w:val="21"/>
        </w:rPr>
        <w:t>spremljevalni pa 3 do 5 predstav</w:t>
      </w:r>
      <w:r w:rsidRPr="00755641">
        <w:rPr>
          <w:rFonts w:asciiTheme="majorHAnsi" w:hAnsiTheme="majorHAnsi"/>
          <w:szCs w:val="21"/>
        </w:rPr>
        <w:t>.</w:t>
      </w:r>
      <w:r w:rsidRPr="00755641">
        <w:rPr>
          <w:rFonts w:asciiTheme="majorHAnsi" w:hAnsiTheme="majorHAnsi"/>
          <w:szCs w:val="21"/>
        </w:rPr>
        <w:br/>
      </w:r>
      <w:r w:rsidRPr="00755641">
        <w:rPr>
          <w:rFonts w:asciiTheme="majorHAnsi" w:hAnsiTheme="majorHAnsi"/>
          <w:szCs w:val="21"/>
        </w:rPr>
        <w:br/>
        <w:t>Izpolnjene, podpisane in ožigosane prijavnice skupaj s prilogami in pripisom »</w:t>
      </w:r>
      <w:r w:rsidRPr="00755641">
        <w:rPr>
          <w:rFonts w:asciiTheme="majorHAnsi" w:hAnsiTheme="majorHAnsi"/>
          <w:szCs w:val="21"/>
          <w:u w:val="single"/>
        </w:rPr>
        <w:t>Prijava predstave na 4</w:t>
      </w:r>
      <w:r w:rsidR="007C1286" w:rsidRPr="00755641">
        <w:rPr>
          <w:rFonts w:asciiTheme="majorHAnsi" w:hAnsiTheme="majorHAnsi"/>
          <w:szCs w:val="21"/>
          <w:u w:val="single"/>
        </w:rPr>
        <w:t>9</w:t>
      </w:r>
      <w:r w:rsidRPr="00755641">
        <w:rPr>
          <w:rFonts w:asciiTheme="majorHAnsi" w:hAnsiTheme="majorHAnsi"/>
          <w:szCs w:val="21"/>
          <w:u w:val="single"/>
        </w:rPr>
        <w:t>. TSD</w:t>
      </w:r>
      <w:r w:rsidR="009C12AC" w:rsidRPr="00755641">
        <w:rPr>
          <w:rFonts w:asciiTheme="majorHAnsi" w:hAnsiTheme="majorHAnsi"/>
          <w:szCs w:val="21"/>
        </w:rPr>
        <w:t>«</w:t>
      </w:r>
      <w:r w:rsidRPr="00755641">
        <w:rPr>
          <w:rFonts w:asciiTheme="majorHAnsi" w:hAnsiTheme="majorHAnsi"/>
          <w:szCs w:val="21"/>
        </w:rPr>
        <w:t xml:space="preserve"> pošljite po pošti na naslov: </w:t>
      </w:r>
    </w:p>
    <w:p w:rsidR="00B9356C" w:rsidRPr="00755641" w:rsidRDefault="00B9356C" w:rsidP="00B9356C">
      <w:pPr>
        <w:pStyle w:val="Navaden1"/>
        <w:ind w:left="708"/>
        <w:rPr>
          <w:rFonts w:asciiTheme="majorHAnsi" w:hAnsiTheme="majorHAnsi"/>
          <w:szCs w:val="21"/>
        </w:rPr>
      </w:pPr>
    </w:p>
    <w:p w:rsidR="00B9356C" w:rsidRPr="00755641" w:rsidRDefault="00B9356C" w:rsidP="00B9356C">
      <w:pPr>
        <w:pStyle w:val="Navaden1"/>
        <w:ind w:left="708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Prešernovo gledališče Kranj</w:t>
      </w:r>
    </w:p>
    <w:p w:rsidR="00B9356C" w:rsidRPr="00755641" w:rsidRDefault="00B9356C" w:rsidP="00B9356C">
      <w:pPr>
        <w:pStyle w:val="Navaden1"/>
        <w:ind w:left="708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Glavni trg 6</w:t>
      </w:r>
    </w:p>
    <w:p w:rsidR="00B9356C" w:rsidRPr="00755641" w:rsidRDefault="00B9356C" w:rsidP="00B9356C">
      <w:pPr>
        <w:pStyle w:val="Navaden1"/>
        <w:ind w:left="708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4000 Kranj</w:t>
      </w:r>
    </w:p>
    <w:p w:rsidR="00B9356C" w:rsidRPr="00755641" w:rsidRDefault="00B9356C" w:rsidP="00B9356C">
      <w:pPr>
        <w:pStyle w:val="Navaden1"/>
        <w:rPr>
          <w:rFonts w:asciiTheme="majorHAnsi" w:hAnsiTheme="majorHAnsi"/>
          <w:szCs w:val="21"/>
        </w:rPr>
      </w:pPr>
    </w:p>
    <w:p w:rsidR="00B9356C" w:rsidRDefault="00B9356C" w:rsidP="00B9356C">
      <w:pPr>
        <w:pStyle w:val="Navaden1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Izpolnjene prijavnice</w:t>
      </w:r>
      <w:r w:rsidR="009C12AC" w:rsidRPr="00755641">
        <w:rPr>
          <w:rFonts w:asciiTheme="majorHAnsi" w:hAnsiTheme="majorHAnsi"/>
          <w:szCs w:val="21"/>
        </w:rPr>
        <w:t xml:space="preserve"> </w:t>
      </w:r>
      <w:r w:rsidR="0043654A" w:rsidRPr="00755641">
        <w:rPr>
          <w:rFonts w:asciiTheme="majorHAnsi" w:hAnsiTheme="majorHAnsi"/>
          <w:szCs w:val="21"/>
        </w:rPr>
        <w:t xml:space="preserve">v elektronski obliki </w:t>
      </w:r>
      <w:r w:rsidR="009C12AC" w:rsidRPr="00755641">
        <w:rPr>
          <w:rFonts w:asciiTheme="majorHAnsi" w:hAnsiTheme="majorHAnsi"/>
          <w:szCs w:val="21"/>
        </w:rPr>
        <w:t>s prilogami</w:t>
      </w:r>
      <w:r w:rsidRPr="00755641">
        <w:rPr>
          <w:rFonts w:asciiTheme="majorHAnsi" w:hAnsiTheme="majorHAnsi"/>
          <w:szCs w:val="21"/>
        </w:rPr>
        <w:t xml:space="preserve"> </w:t>
      </w:r>
      <w:r w:rsidR="005A6772" w:rsidRPr="00755641">
        <w:rPr>
          <w:rFonts w:asciiTheme="majorHAnsi" w:hAnsiTheme="majorHAnsi"/>
          <w:szCs w:val="21"/>
        </w:rPr>
        <w:t>pošljite</w:t>
      </w:r>
      <w:r w:rsidRPr="00755641">
        <w:rPr>
          <w:rFonts w:asciiTheme="majorHAnsi" w:hAnsiTheme="majorHAnsi"/>
          <w:szCs w:val="21"/>
        </w:rPr>
        <w:t xml:space="preserve"> na naslov </w:t>
      </w:r>
      <w:hyperlink r:id="rId10" w:history="1">
        <w:r w:rsidR="00DA130B" w:rsidRPr="00755641">
          <w:rPr>
            <w:rStyle w:val="Hiperpovezava"/>
            <w:rFonts w:asciiTheme="majorHAnsi" w:hAnsiTheme="majorHAnsi"/>
            <w:szCs w:val="21"/>
          </w:rPr>
          <w:t>pgk@pgk.si</w:t>
        </w:r>
      </w:hyperlink>
      <w:r w:rsidR="00DA130B" w:rsidRPr="00755641">
        <w:rPr>
          <w:rFonts w:asciiTheme="majorHAnsi" w:hAnsiTheme="majorHAnsi"/>
          <w:szCs w:val="21"/>
        </w:rPr>
        <w:t>.</w:t>
      </w:r>
    </w:p>
    <w:p w:rsidR="00262353" w:rsidRPr="00755641" w:rsidRDefault="00262353" w:rsidP="00B9356C">
      <w:pPr>
        <w:pStyle w:val="Navaden1"/>
        <w:rPr>
          <w:rFonts w:asciiTheme="majorHAnsi" w:hAnsiTheme="majorHAnsi"/>
          <w:szCs w:val="21"/>
        </w:rPr>
      </w:pPr>
    </w:p>
    <w:p w:rsidR="00B9356C" w:rsidRPr="00755641" w:rsidRDefault="00B9356C" w:rsidP="00B9356C">
      <w:pPr>
        <w:pStyle w:val="Navaden1"/>
        <w:rPr>
          <w:rFonts w:asciiTheme="majorHAnsi" w:hAnsiTheme="majorHAnsi"/>
          <w:b/>
          <w:szCs w:val="21"/>
        </w:rPr>
      </w:pPr>
      <w:r w:rsidRPr="00755641">
        <w:rPr>
          <w:rFonts w:asciiTheme="majorHAnsi" w:hAnsiTheme="majorHAnsi"/>
          <w:b/>
          <w:szCs w:val="21"/>
        </w:rPr>
        <w:t>Ro</w:t>
      </w:r>
      <w:r w:rsidR="00235D16" w:rsidRPr="00755641">
        <w:rPr>
          <w:rFonts w:asciiTheme="majorHAnsi" w:hAnsiTheme="majorHAnsi"/>
          <w:b/>
          <w:szCs w:val="21"/>
        </w:rPr>
        <w:t>k za prijavo je 31. oktober 201</w:t>
      </w:r>
      <w:r w:rsidR="007C1286" w:rsidRPr="00755641">
        <w:rPr>
          <w:rFonts w:asciiTheme="majorHAnsi" w:hAnsiTheme="majorHAnsi"/>
          <w:b/>
          <w:szCs w:val="21"/>
        </w:rPr>
        <w:t>8</w:t>
      </w:r>
      <w:r w:rsidRPr="00755641">
        <w:rPr>
          <w:rFonts w:asciiTheme="majorHAnsi" w:hAnsiTheme="majorHAnsi"/>
          <w:b/>
          <w:szCs w:val="21"/>
        </w:rPr>
        <w:t>.</w:t>
      </w:r>
    </w:p>
    <w:p w:rsidR="00B9356C" w:rsidRPr="00755641" w:rsidRDefault="00B9356C" w:rsidP="00B9356C">
      <w:pPr>
        <w:pStyle w:val="Navaden1"/>
        <w:rPr>
          <w:rFonts w:asciiTheme="majorHAnsi" w:hAnsiTheme="majorHAnsi"/>
          <w:szCs w:val="21"/>
        </w:rPr>
      </w:pPr>
    </w:p>
    <w:p w:rsidR="004762D3" w:rsidRPr="00755641" w:rsidRDefault="004762D3" w:rsidP="00B9356C">
      <w:pPr>
        <w:pStyle w:val="Navaden1"/>
        <w:rPr>
          <w:rFonts w:asciiTheme="majorHAnsi" w:hAnsiTheme="majorHAnsi"/>
          <w:szCs w:val="21"/>
        </w:rPr>
      </w:pPr>
    </w:p>
    <w:p w:rsidR="00B9356C" w:rsidRPr="00755641" w:rsidRDefault="00B9356C" w:rsidP="00B9356C">
      <w:pPr>
        <w:pStyle w:val="Navaden1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 xml:space="preserve">V Kranju, </w:t>
      </w:r>
      <w:r w:rsidR="007C1286" w:rsidRPr="00755641">
        <w:rPr>
          <w:rFonts w:asciiTheme="majorHAnsi" w:hAnsiTheme="majorHAnsi"/>
          <w:szCs w:val="21"/>
        </w:rPr>
        <w:t>22. 2. 2018</w:t>
      </w:r>
    </w:p>
    <w:p w:rsidR="00B9356C" w:rsidRPr="00755641" w:rsidRDefault="00C4177B" w:rsidP="00C4177B">
      <w:pPr>
        <w:pStyle w:val="Navaden1"/>
        <w:ind w:left="4956" w:firstLine="708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 xml:space="preserve">Za </w:t>
      </w:r>
      <w:r w:rsidR="00235D16" w:rsidRPr="00755641">
        <w:rPr>
          <w:rFonts w:asciiTheme="majorHAnsi" w:hAnsiTheme="majorHAnsi"/>
          <w:szCs w:val="21"/>
        </w:rPr>
        <w:t>Teden</w:t>
      </w:r>
      <w:r w:rsidRPr="00755641">
        <w:rPr>
          <w:rFonts w:asciiTheme="majorHAnsi" w:hAnsiTheme="majorHAnsi"/>
          <w:szCs w:val="21"/>
        </w:rPr>
        <w:t xml:space="preserve"> slovenske drame:</w:t>
      </w:r>
    </w:p>
    <w:p w:rsidR="00B9356C" w:rsidRPr="00755641" w:rsidRDefault="00B9356C" w:rsidP="00B9356C">
      <w:pPr>
        <w:pStyle w:val="Navaden1"/>
        <w:ind w:left="4956" w:firstLine="708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noProof/>
          <w:szCs w:val="21"/>
        </w:rPr>
        <w:drawing>
          <wp:inline distT="0" distB="0" distL="0" distR="0" wp14:anchorId="0B34A20A" wp14:editId="7D39157F">
            <wp:extent cx="739140" cy="513791"/>
            <wp:effectExtent l="0" t="0" r="3810" b="635"/>
            <wp:docPr id="4" name="Slika 4" descr="C:\Users\Mirjam PGK\Documents\Obrazci\M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m PGK\Documents\Obrazci\MD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77" cy="53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6C" w:rsidRPr="00755641" w:rsidRDefault="00B9356C" w:rsidP="00B9356C">
      <w:pPr>
        <w:pStyle w:val="Navaden1"/>
        <w:ind w:left="4956" w:firstLine="708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Mirjam Drnovšček</w:t>
      </w:r>
    </w:p>
    <w:p w:rsidR="00B646C8" w:rsidRPr="00755641" w:rsidRDefault="00B9356C" w:rsidP="0043654A">
      <w:pPr>
        <w:pStyle w:val="Navaden1"/>
        <w:ind w:left="4956" w:firstLine="708"/>
        <w:rPr>
          <w:rFonts w:asciiTheme="majorHAnsi" w:hAnsiTheme="majorHAnsi"/>
          <w:szCs w:val="21"/>
        </w:rPr>
      </w:pPr>
      <w:r w:rsidRPr="00755641">
        <w:rPr>
          <w:rFonts w:asciiTheme="majorHAnsi" w:hAnsiTheme="majorHAnsi"/>
          <w:szCs w:val="21"/>
        </w:rPr>
        <w:t>direktorica Prešernovega gledališča Kranj</w:t>
      </w:r>
    </w:p>
    <w:sectPr w:rsidR="00B646C8" w:rsidRPr="00755641" w:rsidSect="009C12AC">
      <w:footerReference w:type="default" r:id="rId12"/>
      <w:footerReference w:type="first" r:id="rId13"/>
      <w:pgSz w:w="11906" w:h="16838"/>
      <w:pgMar w:top="993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AC" w:rsidRDefault="00A11AAC" w:rsidP="00DE3845">
      <w:pPr>
        <w:spacing w:after="0" w:line="240" w:lineRule="auto"/>
      </w:pPr>
      <w:r>
        <w:separator/>
      </w:r>
    </w:p>
  </w:endnote>
  <w:endnote w:type="continuationSeparator" w:id="0">
    <w:p w:rsidR="00A11AAC" w:rsidRDefault="00A11AAC" w:rsidP="00DE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C8" w:rsidRDefault="00B646C8" w:rsidP="00DE3845">
    <w:pPr>
      <w:pStyle w:val="Noga"/>
      <w:tabs>
        <w:tab w:val="clear" w:pos="4536"/>
        <w:tab w:val="clear" w:pos="9072"/>
        <w:tab w:val="left" w:pos="3165"/>
      </w:tabs>
    </w:pPr>
    <w:r>
      <w:tab/>
    </w:r>
    <w:r w:rsidR="00D1679C">
      <w:rPr>
        <w:noProof/>
      </w:rPr>
      <w:drawing>
        <wp:inline distT="0" distB="0" distL="0" distR="0" wp14:anchorId="2138853B" wp14:editId="105BFD55">
          <wp:extent cx="5753735" cy="422910"/>
          <wp:effectExtent l="0" t="0" r="0" b="0"/>
          <wp:docPr id="12" name="Picture 0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C8" w:rsidRDefault="00D1679C">
    <w:pPr>
      <w:pStyle w:val="Noga"/>
    </w:pPr>
    <w:r>
      <w:rPr>
        <w:noProof/>
      </w:rPr>
      <w:drawing>
        <wp:inline distT="0" distB="0" distL="0" distR="0" wp14:anchorId="57C54995" wp14:editId="46A4CD7E">
          <wp:extent cx="5753735" cy="422910"/>
          <wp:effectExtent l="0" t="0" r="0" b="0"/>
          <wp:docPr id="13" name="Picture 0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AC" w:rsidRDefault="00A11AAC" w:rsidP="00DE3845">
      <w:pPr>
        <w:spacing w:after="0" w:line="240" w:lineRule="auto"/>
      </w:pPr>
      <w:r>
        <w:separator/>
      </w:r>
    </w:p>
  </w:footnote>
  <w:footnote w:type="continuationSeparator" w:id="0">
    <w:p w:rsidR="00A11AAC" w:rsidRDefault="00A11AAC" w:rsidP="00DE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CEC"/>
    <w:multiLevelType w:val="hybridMultilevel"/>
    <w:tmpl w:val="A89043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62F0"/>
    <w:multiLevelType w:val="hybridMultilevel"/>
    <w:tmpl w:val="A51E1F8A"/>
    <w:lvl w:ilvl="0" w:tplc="53B6DFBC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5F9A"/>
    <w:multiLevelType w:val="hybridMultilevel"/>
    <w:tmpl w:val="C17436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572F7"/>
    <w:multiLevelType w:val="hybridMultilevel"/>
    <w:tmpl w:val="64F81E88"/>
    <w:lvl w:ilvl="0" w:tplc="53B6DFBC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C48B0"/>
    <w:multiLevelType w:val="hybridMultilevel"/>
    <w:tmpl w:val="C26AEF7A"/>
    <w:lvl w:ilvl="0" w:tplc="53B6DFBC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5418F"/>
    <w:multiLevelType w:val="hybridMultilevel"/>
    <w:tmpl w:val="A65E0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6D"/>
    <w:rsid w:val="00001C77"/>
    <w:rsid w:val="00024406"/>
    <w:rsid w:val="0003791B"/>
    <w:rsid w:val="00066396"/>
    <w:rsid w:val="00075BD3"/>
    <w:rsid w:val="00180281"/>
    <w:rsid w:val="00190F90"/>
    <w:rsid w:val="001A1C7A"/>
    <w:rsid w:val="0020667B"/>
    <w:rsid w:val="00235D16"/>
    <w:rsid w:val="00245590"/>
    <w:rsid w:val="00262353"/>
    <w:rsid w:val="002965D3"/>
    <w:rsid w:val="002D28F8"/>
    <w:rsid w:val="0035052A"/>
    <w:rsid w:val="004127A9"/>
    <w:rsid w:val="004360EF"/>
    <w:rsid w:val="0043654A"/>
    <w:rsid w:val="004762D3"/>
    <w:rsid w:val="00571036"/>
    <w:rsid w:val="0058660C"/>
    <w:rsid w:val="005A6772"/>
    <w:rsid w:val="005B0141"/>
    <w:rsid w:val="005D0874"/>
    <w:rsid w:val="005D3D67"/>
    <w:rsid w:val="006036CB"/>
    <w:rsid w:val="00644BCA"/>
    <w:rsid w:val="00665F94"/>
    <w:rsid w:val="006747F2"/>
    <w:rsid w:val="006B1025"/>
    <w:rsid w:val="006E3A17"/>
    <w:rsid w:val="00725D8A"/>
    <w:rsid w:val="00727C68"/>
    <w:rsid w:val="00755641"/>
    <w:rsid w:val="00772E35"/>
    <w:rsid w:val="007C1286"/>
    <w:rsid w:val="00824970"/>
    <w:rsid w:val="008453DC"/>
    <w:rsid w:val="00894110"/>
    <w:rsid w:val="008D738D"/>
    <w:rsid w:val="009239AB"/>
    <w:rsid w:val="00981F8E"/>
    <w:rsid w:val="009C12AC"/>
    <w:rsid w:val="009D1C6D"/>
    <w:rsid w:val="00A11AAC"/>
    <w:rsid w:val="00A95869"/>
    <w:rsid w:val="00AC2EC6"/>
    <w:rsid w:val="00AC7730"/>
    <w:rsid w:val="00AD21CC"/>
    <w:rsid w:val="00B01F14"/>
    <w:rsid w:val="00B07D99"/>
    <w:rsid w:val="00B614B6"/>
    <w:rsid w:val="00B646C8"/>
    <w:rsid w:val="00B753FE"/>
    <w:rsid w:val="00B9356C"/>
    <w:rsid w:val="00BE506A"/>
    <w:rsid w:val="00C4177B"/>
    <w:rsid w:val="00C75D0A"/>
    <w:rsid w:val="00C905B6"/>
    <w:rsid w:val="00CB4F0F"/>
    <w:rsid w:val="00CB63F2"/>
    <w:rsid w:val="00D11C04"/>
    <w:rsid w:val="00D1679C"/>
    <w:rsid w:val="00D3338C"/>
    <w:rsid w:val="00D421E7"/>
    <w:rsid w:val="00D73245"/>
    <w:rsid w:val="00D96CA1"/>
    <w:rsid w:val="00DA130B"/>
    <w:rsid w:val="00DD3046"/>
    <w:rsid w:val="00DE3845"/>
    <w:rsid w:val="00E47680"/>
    <w:rsid w:val="00E536AC"/>
    <w:rsid w:val="00F0131E"/>
    <w:rsid w:val="00F16C0E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667B"/>
    <w:pPr>
      <w:spacing w:after="200" w:line="276" w:lineRule="auto"/>
    </w:pPr>
    <w:rPr>
      <w:rFonts w:cs="Calibr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D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DE3845"/>
  </w:style>
  <w:style w:type="paragraph" w:styleId="Noga">
    <w:name w:val="footer"/>
    <w:basedOn w:val="Navaden"/>
    <w:link w:val="NogaZnak"/>
    <w:uiPriority w:val="99"/>
    <w:semiHidden/>
    <w:rsid w:val="00D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DE3845"/>
  </w:style>
  <w:style w:type="paragraph" w:styleId="Besedilooblaka">
    <w:name w:val="Balloon Text"/>
    <w:basedOn w:val="Navaden"/>
    <w:link w:val="BesedilooblakaZnak"/>
    <w:uiPriority w:val="99"/>
    <w:semiHidden/>
    <w:rsid w:val="00DE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E3845"/>
    <w:rPr>
      <w:rFonts w:ascii="Tahoma" w:hAnsi="Tahoma" w:cs="Tahoma"/>
      <w:sz w:val="16"/>
      <w:szCs w:val="16"/>
    </w:rPr>
  </w:style>
  <w:style w:type="paragraph" w:customStyle="1" w:styleId="Brezrazmikov1">
    <w:name w:val="Brez razmikov1"/>
    <w:link w:val="NoSpacingChar"/>
    <w:uiPriority w:val="99"/>
    <w:qFormat/>
    <w:rsid w:val="00DE3845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Privzetapisavaodstavka"/>
    <w:link w:val="Brezrazmikov1"/>
    <w:uiPriority w:val="99"/>
    <w:locked/>
    <w:rsid w:val="00DE3845"/>
    <w:rPr>
      <w:rFonts w:cs="Calibri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avaden"/>
    <w:uiPriority w:val="99"/>
    <w:rsid w:val="00DE38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ripombasklic">
    <w:name w:val="annotation reference"/>
    <w:basedOn w:val="Privzetapisavaodstavka"/>
    <w:semiHidden/>
    <w:rsid w:val="00665F94"/>
    <w:rPr>
      <w:sz w:val="16"/>
      <w:szCs w:val="16"/>
    </w:rPr>
  </w:style>
  <w:style w:type="paragraph" w:styleId="Pripombabesedilo">
    <w:name w:val="annotation text"/>
    <w:basedOn w:val="Navaden"/>
    <w:semiHidden/>
    <w:rsid w:val="00665F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665F9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1679C"/>
    <w:rPr>
      <w:color w:val="0000FF" w:themeColor="hyperlink"/>
      <w:u w:val="single"/>
    </w:rPr>
  </w:style>
  <w:style w:type="paragraph" w:customStyle="1" w:styleId="Navaden1">
    <w:name w:val="Navaden1"/>
    <w:qFormat/>
    <w:rsid w:val="00B9356C"/>
    <w:rPr>
      <w:sz w:val="21"/>
    </w:rPr>
  </w:style>
  <w:style w:type="paragraph" w:customStyle="1" w:styleId="Naslov11">
    <w:name w:val="Naslov 11"/>
    <w:basedOn w:val="Navaden1"/>
    <w:next w:val="Navaden1"/>
    <w:rsid w:val="00B9356C"/>
    <w:pPr>
      <w:keepNext/>
      <w:spacing w:before="240" w:after="60"/>
    </w:pPr>
    <w:rPr>
      <w:rFonts w:ascii="Arial" w:hAnsi="Arial" w:cs="Arial"/>
      <w:b/>
      <w:sz w:val="32"/>
    </w:rPr>
  </w:style>
  <w:style w:type="character" w:customStyle="1" w:styleId="Hiperpovezava1">
    <w:name w:val="Hiperpovezava1"/>
    <w:rsid w:val="00B9356C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locked/>
    <w:rsid w:val="00F16C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667B"/>
    <w:pPr>
      <w:spacing w:after="200" w:line="276" w:lineRule="auto"/>
    </w:pPr>
    <w:rPr>
      <w:rFonts w:cs="Calibr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D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DE3845"/>
  </w:style>
  <w:style w:type="paragraph" w:styleId="Noga">
    <w:name w:val="footer"/>
    <w:basedOn w:val="Navaden"/>
    <w:link w:val="NogaZnak"/>
    <w:uiPriority w:val="99"/>
    <w:semiHidden/>
    <w:rsid w:val="00DE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DE3845"/>
  </w:style>
  <w:style w:type="paragraph" w:styleId="Besedilooblaka">
    <w:name w:val="Balloon Text"/>
    <w:basedOn w:val="Navaden"/>
    <w:link w:val="BesedilooblakaZnak"/>
    <w:uiPriority w:val="99"/>
    <w:semiHidden/>
    <w:rsid w:val="00DE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E3845"/>
    <w:rPr>
      <w:rFonts w:ascii="Tahoma" w:hAnsi="Tahoma" w:cs="Tahoma"/>
      <w:sz w:val="16"/>
      <w:szCs w:val="16"/>
    </w:rPr>
  </w:style>
  <w:style w:type="paragraph" w:customStyle="1" w:styleId="Brezrazmikov1">
    <w:name w:val="Brez razmikov1"/>
    <w:link w:val="NoSpacingChar"/>
    <w:uiPriority w:val="99"/>
    <w:qFormat/>
    <w:rsid w:val="00DE3845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Privzetapisavaodstavka"/>
    <w:link w:val="Brezrazmikov1"/>
    <w:uiPriority w:val="99"/>
    <w:locked/>
    <w:rsid w:val="00DE3845"/>
    <w:rPr>
      <w:rFonts w:cs="Calibri"/>
      <w:sz w:val="22"/>
      <w:szCs w:val="22"/>
      <w:lang w:val="en-US" w:eastAsia="en-US" w:bidi="ar-SA"/>
    </w:rPr>
  </w:style>
  <w:style w:type="paragraph" w:customStyle="1" w:styleId="BasicParagraph">
    <w:name w:val="[Basic Paragraph]"/>
    <w:basedOn w:val="Navaden"/>
    <w:uiPriority w:val="99"/>
    <w:rsid w:val="00DE38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ripombasklic">
    <w:name w:val="annotation reference"/>
    <w:basedOn w:val="Privzetapisavaodstavka"/>
    <w:semiHidden/>
    <w:rsid w:val="00665F94"/>
    <w:rPr>
      <w:sz w:val="16"/>
      <w:szCs w:val="16"/>
    </w:rPr>
  </w:style>
  <w:style w:type="paragraph" w:styleId="Pripombabesedilo">
    <w:name w:val="annotation text"/>
    <w:basedOn w:val="Navaden"/>
    <w:semiHidden/>
    <w:rsid w:val="00665F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665F9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1679C"/>
    <w:rPr>
      <w:color w:val="0000FF" w:themeColor="hyperlink"/>
      <w:u w:val="single"/>
    </w:rPr>
  </w:style>
  <w:style w:type="paragraph" w:customStyle="1" w:styleId="Navaden1">
    <w:name w:val="Navaden1"/>
    <w:qFormat/>
    <w:rsid w:val="00B9356C"/>
    <w:rPr>
      <w:sz w:val="21"/>
    </w:rPr>
  </w:style>
  <w:style w:type="paragraph" w:customStyle="1" w:styleId="Naslov11">
    <w:name w:val="Naslov 11"/>
    <w:basedOn w:val="Navaden1"/>
    <w:next w:val="Navaden1"/>
    <w:rsid w:val="00B9356C"/>
    <w:pPr>
      <w:keepNext/>
      <w:spacing w:before="240" w:after="60"/>
    </w:pPr>
    <w:rPr>
      <w:rFonts w:ascii="Arial" w:hAnsi="Arial" w:cs="Arial"/>
      <w:b/>
      <w:sz w:val="32"/>
    </w:rPr>
  </w:style>
  <w:style w:type="character" w:customStyle="1" w:styleId="Hiperpovezava1">
    <w:name w:val="Hiperpovezava1"/>
    <w:rsid w:val="00B9356C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locked/>
    <w:rsid w:val="00F16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nda\Downloads\www.pgk.s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k@pgk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sosic14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Natečaj za nagrado Slavka Gruma 2015 in  natečaj za nagrado za mladega dramatika 2015</vt:lpstr>
    </vt:vector>
  </TitlesOfParts>
  <Company>PGK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Natečaj za nagrado Slavka Gruma 2015 in  natečaj za nagrado za mladega dramatika 2015</dc:title>
  <dc:creator>Dani</dc:creator>
  <cp:lastModifiedBy>Milan</cp:lastModifiedBy>
  <cp:revision>5</cp:revision>
  <cp:lastPrinted>2018-02-27T10:49:00Z</cp:lastPrinted>
  <dcterms:created xsi:type="dcterms:W3CDTF">2018-02-27T10:09:00Z</dcterms:created>
  <dcterms:modified xsi:type="dcterms:W3CDTF">2018-02-27T12:44:00Z</dcterms:modified>
</cp:coreProperties>
</file>